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C785F" w:rsidRDefault="00CE01BB" w:rsidP="00AC785F">
      <w:pPr>
        <w:tabs>
          <w:tab w:val="left" w:pos="851"/>
          <w:tab w:val="right" w:pos="7230"/>
        </w:tabs>
        <w:snapToGrid w:val="0"/>
        <w:spacing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proofErr w:type="gramStart"/>
      <w:r w:rsidR="003F02B2" w:rsidRPr="003F02B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在那空墳墓</w:t>
      </w:r>
      <w:proofErr w:type="gramEnd"/>
      <w:r w:rsidR="003F02B2" w:rsidRPr="003F02B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前</w:t>
      </w:r>
      <w:r w:rsidR="00CE3D2F"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</w:r>
      <w:r w:rsidRPr="00AC785F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  <w:t>20</w:t>
      </w:r>
      <w:r w:rsidR="00794DDE"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20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C93C0C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4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F778CE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1</w:t>
      </w:r>
      <w:r w:rsidR="00F7414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9</w:t>
      </w:r>
      <w:r w:rsidR="0018270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CE01BB" w:rsidRPr="00AC785F" w:rsidRDefault="00CE01BB" w:rsidP="00AC785F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r w:rsidR="00F7414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約翰</w:t>
      </w:r>
      <w:r w:rsidR="00F778CE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福音</w:t>
      </w:r>
      <w:r w:rsidR="00F778CE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</w:t>
      </w:r>
      <w:r w:rsidR="00F7414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0</w:t>
      </w:r>
      <w:r w:rsidR="00F778CE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：1</w:t>
      </w:r>
      <w:r w:rsidR="00F7414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 xml:space="preserve"> </w:t>
      </w:r>
      <w:proofErr w:type="gramStart"/>
      <w:r w:rsidR="00F74149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  <w:lang w:eastAsia="zh-HK"/>
        </w:rPr>
        <w:t>–</w:t>
      </w:r>
      <w:proofErr w:type="gramEnd"/>
      <w:r w:rsidR="00F7414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 xml:space="preserve"> </w:t>
      </w:r>
      <w:r w:rsidR="00F7414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18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="00F74149" w:rsidRPr="00F74149">
        <w:rPr>
          <w:rFonts w:ascii="Candara" w:eastAsia="方正隸變" w:hAnsi="Candara" w:cs="方正楷體" w:hint="eastAsia"/>
          <w:b/>
          <w:color w:val="000000" w:themeColor="text1"/>
          <w:spacing w:val="6"/>
          <w:kern w:val="0"/>
          <w:sz w:val="22"/>
          <w:lang w:eastAsia="zh-HK"/>
        </w:rPr>
        <w:t>陳秀慧姑娘</w:t>
      </w:r>
    </w:p>
    <w:p w:rsidR="00CF5A46" w:rsidRPr="00741523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741523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741523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F04C5C" w:rsidRDefault="00F04C5C" w:rsidP="00350D2A">
      <w:pPr>
        <w:spacing w:line="280" w:lineRule="exact"/>
        <w:ind w:rightChars="23" w:right="55"/>
        <w:jc w:val="both"/>
        <w:rPr>
          <w:rFonts w:ascii="Candara" w:eastAsia="微軟正黑體" w:hAnsi="Candara"/>
          <w:spacing w:val="6"/>
          <w:sz w:val="19"/>
          <w:szCs w:val="19"/>
        </w:rPr>
      </w:pPr>
      <w:r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</w:t>
      </w:r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七日的第一日清早，天還黑的時候，抹大拉的馬利亞來到墳墓那</w:t>
      </w:r>
      <w:proofErr w:type="gramStart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，看見石頭從墳墓挪開了，</w:t>
      </w:r>
      <w:r w:rsidR="00451CA6"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2</w:t>
      </w:r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就跑來見西門彼得和耶穌所愛的那個門徒，對他們說：「有人把主從墳墓</w:t>
      </w:r>
      <w:proofErr w:type="gramStart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挪了去，我們不知道放在哪</w:t>
      </w:r>
      <w:proofErr w:type="gramStart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。」</w:t>
      </w:r>
      <w:r w:rsidR="00451CA6"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3</w:t>
      </w:r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彼得和那門徒就出來，往墳墓那</w:t>
      </w:r>
      <w:proofErr w:type="gramStart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去。</w:t>
      </w:r>
      <w:r w:rsidR="00451CA6"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4</w:t>
      </w:r>
      <w:proofErr w:type="gramStart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兩個人同跑</w:t>
      </w:r>
      <w:proofErr w:type="gramEnd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，那門徒比彼得跑得更快，先到了墳墓，</w:t>
      </w:r>
      <w:r w:rsidR="00451CA6"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5</w:t>
      </w:r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低頭往</w:t>
      </w:r>
      <w:proofErr w:type="gramStart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看，就見細麻布還放在那</w:t>
      </w:r>
      <w:proofErr w:type="gramStart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，只是沒有進去。</w:t>
      </w:r>
      <w:r w:rsidR="00451CA6"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6</w:t>
      </w:r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西門彼得隨後也到了，進墳墓</w:t>
      </w:r>
      <w:proofErr w:type="gramStart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去，就看見細麻布還放在那</w:t>
      </w:r>
      <w:proofErr w:type="gramStart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，</w:t>
      </w:r>
      <w:r w:rsidR="00451CA6"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7</w:t>
      </w:r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又看見耶穌的裹頭巾沒有和細麻布放在一處，是另在一處</w:t>
      </w:r>
      <w:proofErr w:type="gramStart"/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捲</w:t>
      </w:r>
      <w:proofErr w:type="gramEnd"/>
      <w:r w:rsidR="00E66F32">
        <w:rPr>
          <w:rFonts w:ascii="Candara" w:eastAsia="微軟正黑體" w:hAnsi="Candara" w:hint="eastAsia"/>
          <w:spacing w:val="6"/>
          <w:sz w:val="19"/>
          <w:szCs w:val="19"/>
          <w:lang w:eastAsia="zh-HK"/>
        </w:rPr>
        <w:t>着</w:t>
      </w:r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。</w:t>
      </w:r>
      <w:r w:rsidR="00451CA6"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8</w:t>
      </w:r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先到墳墓的那門徒也進去，看見就信了。</w:t>
      </w:r>
      <w:r w:rsidR="00451CA6"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9</w:t>
      </w:r>
      <w:r w:rsidR="00D3014B">
        <w:rPr>
          <w:rFonts w:ascii="Candara" w:eastAsia="微軟正黑體" w:hAnsi="Candara" w:hint="eastAsia"/>
          <w:spacing w:val="6"/>
          <w:sz w:val="19"/>
          <w:szCs w:val="19"/>
        </w:rPr>
        <w:t>因為他們還不明白聖經的意思，就是耶穌必要從死</w:t>
      </w:r>
      <w:proofErr w:type="gramStart"/>
      <w:r w:rsidR="00D3014B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D3014B">
        <w:rPr>
          <w:rFonts w:ascii="Candara" w:eastAsia="微軟正黑體" w:hAnsi="Candara" w:hint="eastAsia"/>
          <w:spacing w:val="6"/>
          <w:sz w:val="19"/>
          <w:szCs w:val="19"/>
        </w:rPr>
        <w:t>復活。</w:t>
      </w:r>
      <w:r w:rsidR="00451CA6"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10</w:t>
      </w:r>
      <w:r w:rsidR="00451CA6" w:rsidRPr="00451CA6">
        <w:rPr>
          <w:rFonts w:ascii="Candara" w:eastAsia="微軟正黑體" w:hAnsi="Candara" w:hint="eastAsia"/>
          <w:spacing w:val="6"/>
          <w:sz w:val="19"/>
          <w:szCs w:val="19"/>
        </w:rPr>
        <w:t>於是兩個門徒回自己的住處去了。</w:t>
      </w:r>
    </w:p>
    <w:p w:rsidR="00451CA6" w:rsidRPr="00350D2A" w:rsidRDefault="00E66F32" w:rsidP="00E66F32">
      <w:pPr>
        <w:spacing w:beforeLines="50" w:before="180" w:line="280" w:lineRule="exact"/>
        <w:ind w:rightChars="23" w:right="55"/>
        <w:jc w:val="both"/>
        <w:rPr>
          <w:rFonts w:ascii="Candara" w:eastAsia="微軟正黑體" w:hAnsi="Candara"/>
          <w:spacing w:val="6"/>
          <w:sz w:val="19"/>
          <w:szCs w:val="19"/>
        </w:rPr>
      </w:pPr>
      <w:r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</w:t>
      </w:r>
      <w:r w:rsidR="00451CA6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</w:t>
      </w:r>
      <w:r w:rsidRPr="00E66F32">
        <w:rPr>
          <w:rFonts w:ascii="Candara" w:eastAsia="微軟正黑體" w:hAnsi="Candara" w:hint="eastAsia"/>
          <w:spacing w:val="6"/>
          <w:sz w:val="19"/>
          <w:szCs w:val="19"/>
        </w:rPr>
        <w:t>馬利亞卻站在墳墓外面哭。哭的時候，低頭往墳墓</w:t>
      </w:r>
      <w:proofErr w:type="gramStart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看，</w:t>
      </w:r>
      <w:r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12</w:t>
      </w:r>
      <w:r w:rsidRPr="00E66F32">
        <w:rPr>
          <w:rFonts w:ascii="Candara" w:eastAsia="微軟正黑體" w:hAnsi="Candara" w:hint="eastAsia"/>
          <w:spacing w:val="6"/>
          <w:sz w:val="19"/>
          <w:szCs w:val="19"/>
        </w:rPr>
        <w:t>就見兩個天使，穿</w:t>
      </w:r>
      <w:r>
        <w:rPr>
          <w:rFonts w:ascii="Candara" w:eastAsia="微軟正黑體" w:hAnsi="Candara" w:hint="eastAsia"/>
          <w:spacing w:val="6"/>
          <w:sz w:val="19"/>
          <w:szCs w:val="19"/>
          <w:lang w:eastAsia="zh-HK"/>
        </w:rPr>
        <w:t>着</w:t>
      </w:r>
      <w:r w:rsidRPr="00E66F32">
        <w:rPr>
          <w:rFonts w:ascii="Candara" w:eastAsia="微軟正黑體" w:hAnsi="Candara" w:hint="eastAsia"/>
          <w:spacing w:val="6"/>
          <w:sz w:val="19"/>
          <w:szCs w:val="19"/>
        </w:rPr>
        <w:t>白衣，在安放耶穌身體的地方坐</w:t>
      </w:r>
      <w:r>
        <w:rPr>
          <w:rFonts w:ascii="Candara" w:eastAsia="微軟正黑體" w:hAnsi="Candara" w:hint="eastAsia"/>
          <w:spacing w:val="6"/>
          <w:sz w:val="19"/>
          <w:szCs w:val="19"/>
          <w:lang w:eastAsia="zh-HK"/>
        </w:rPr>
        <w:t>着</w:t>
      </w:r>
      <w:r w:rsidRPr="00E66F32">
        <w:rPr>
          <w:rFonts w:ascii="Candara" w:eastAsia="微軟正黑體" w:hAnsi="Candara" w:hint="eastAsia"/>
          <w:spacing w:val="6"/>
          <w:sz w:val="19"/>
          <w:szCs w:val="19"/>
        </w:rPr>
        <w:t>，一個在頭，一個在腳。</w:t>
      </w:r>
      <w:r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13</w:t>
      </w:r>
      <w:r w:rsidRPr="00E66F32">
        <w:rPr>
          <w:rFonts w:ascii="Candara" w:eastAsia="微軟正黑體" w:hAnsi="Candara" w:hint="eastAsia"/>
          <w:spacing w:val="6"/>
          <w:sz w:val="19"/>
          <w:szCs w:val="19"/>
        </w:rPr>
        <w:t>天使對她說：「婦人，你為甚麼哭？」她說：「因為有人把</w:t>
      </w:r>
      <w:proofErr w:type="gramStart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我主挪了</w:t>
      </w:r>
      <w:proofErr w:type="gramEnd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去，我不知道放在哪</w:t>
      </w:r>
      <w:proofErr w:type="gramStart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。」</w:t>
      </w:r>
      <w:r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14</w:t>
      </w:r>
      <w:proofErr w:type="gramStart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說了這</w:t>
      </w:r>
      <w:proofErr w:type="gramEnd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話，就轉過身來，看見耶穌站在那</w:t>
      </w:r>
      <w:proofErr w:type="gramStart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，卻不知道是耶穌。</w:t>
      </w:r>
      <w:r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15</w:t>
      </w:r>
      <w:r w:rsidRPr="00E66F32">
        <w:rPr>
          <w:rFonts w:ascii="Candara" w:eastAsia="微軟正黑體" w:hAnsi="Candara" w:hint="eastAsia"/>
          <w:spacing w:val="6"/>
          <w:sz w:val="19"/>
          <w:szCs w:val="19"/>
        </w:rPr>
        <w:t>耶穌問她說：「婦人，為甚麼哭？你找誰呢？」馬利亞以為</w:t>
      </w:r>
      <w:proofErr w:type="gramStart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是看園的</w:t>
      </w:r>
      <w:proofErr w:type="gramEnd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，就對他說：「先生，若是你把他移了去，請告訴我，你把他放在哪</w:t>
      </w:r>
      <w:proofErr w:type="gramStart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，我便去取他。」</w:t>
      </w:r>
      <w:r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16</w:t>
      </w:r>
      <w:r w:rsidRPr="00E66F32">
        <w:rPr>
          <w:rFonts w:ascii="Candara" w:eastAsia="微軟正黑體" w:hAnsi="Candara" w:hint="eastAsia"/>
          <w:spacing w:val="6"/>
          <w:sz w:val="19"/>
          <w:szCs w:val="19"/>
        </w:rPr>
        <w:t>耶穌</w:t>
      </w:r>
      <w:r w:rsidR="00D3014B">
        <w:rPr>
          <w:rFonts w:ascii="Candara" w:eastAsia="微軟正黑體" w:hAnsi="Candara" w:hint="eastAsia"/>
          <w:spacing w:val="6"/>
          <w:sz w:val="19"/>
          <w:szCs w:val="19"/>
        </w:rPr>
        <w:t>說：「馬利亞。」馬利亞就轉過來，用希伯來話對他說：「拉波尼！」拉波尼就是夫子的意思。</w:t>
      </w:r>
      <w:r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17</w:t>
      </w:r>
      <w:r w:rsidRPr="00E66F32">
        <w:rPr>
          <w:rFonts w:ascii="Candara" w:eastAsia="微軟正黑體" w:hAnsi="Candara" w:hint="eastAsia"/>
          <w:spacing w:val="6"/>
          <w:sz w:val="19"/>
          <w:szCs w:val="19"/>
        </w:rPr>
        <w:t>耶穌說：「不要摸我，因我還沒有升上去見我的父。你往我弟兄那</w:t>
      </w:r>
      <w:proofErr w:type="gramStart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去，告訴他們說，我要升上去見我的父，也是你們的父，見我的神，也是你們的神。」</w:t>
      </w:r>
      <w:r w:rsidRPr="00E66F32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18</w:t>
      </w:r>
      <w:r w:rsidRPr="00E66F32">
        <w:rPr>
          <w:rFonts w:ascii="Candara" w:eastAsia="微軟正黑體" w:hAnsi="Candara" w:hint="eastAsia"/>
          <w:spacing w:val="6"/>
          <w:sz w:val="19"/>
          <w:szCs w:val="19"/>
        </w:rPr>
        <w:t>抹大拉的馬利亞就去告訴門徒說：「我已經看見了主。」她又將主對</w:t>
      </w:r>
      <w:proofErr w:type="gramStart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她說的這</w:t>
      </w:r>
      <w:proofErr w:type="gramEnd"/>
      <w:r w:rsidRPr="00E66F32">
        <w:rPr>
          <w:rFonts w:ascii="Candara" w:eastAsia="微軟正黑體" w:hAnsi="Candara" w:hint="eastAsia"/>
          <w:spacing w:val="6"/>
          <w:sz w:val="19"/>
          <w:szCs w:val="19"/>
        </w:rPr>
        <w:t>話告訴他們。</w:t>
      </w:r>
    </w:p>
    <w:p w:rsidR="006F2754" w:rsidRDefault="006F2754" w:rsidP="006F2754">
      <w:pPr>
        <w:spacing w:line="260" w:lineRule="exact"/>
        <w:ind w:rightChars="23" w:right="55"/>
        <w:jc w:val="both"/>
        <w:rPr>
          <w:rFonts w:ascii="Candara" w:eastAsia="微軟正黑體" w:hAnsi="Candara"/>
          <w:color w:val="000000" w:themeColor="text1"/>
          <w:spacing w:val="4"/>
          <w:sz w:val="19"/>
          <w:szCs w:val="19"/>
        </w:rPr>
      </w:pPr>
    </w:p>
    <w:p w:rsidR="00D85381" w:rsidRPr="00D85381" w:rsidRDefault="00D85381" w:rsidP="006F2754">
      <w:pPr>
        <w:spacing w:line="260" w:lineRule="exact"/>
        <w:ind w:rightChars="23" w:right="55"/>
        <w:jc w:val="both"/>
        <w:rPr>
          <w:rFonts w:ascii="Candara" w:eastAsia="微軟正黑體" w:hAnsi="Candara"/>
          <w:color w:val="000000" w:themeColor="text1"/>
          <w:spacing w:val="4"/>
          <w:sz w:val="19"/>
          <w:szCs w:val="19"/>
        </w:rPr>
      </w:pPr>
    </w:p>
    <w:p w:rsidR="00EF5744" w:rsidRPr="008509C1" w:rsidRDefault="00EF5744" w:rsidP="00F84DEA">
      <w:pPr>
        <w:spacing w:afterLines="25" w:after="90" w:line="240" w:lineRule="exact"/>
        <w:jc w:val="both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</w:rPr>
      </w:pPr>
      <w:r w:rsidRPr="008509C1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lang w:eastAsia="zh-HK"/>
        </w:rPr>
        <w:t>大綱：</w:t>
      </w:r>
    </w:p>
    <w:p w:rsidR="0028079B" w:rsidRPr="008509C1" w:rsidRDefault="008509C1" w:rsidP="00416DF1">
      <w:pPr>
        <w:pStyle w:val="af9"/>
        <w:widowControl/>
        <w:numPr>
          <w:ilvl w:val="0"/>
          <w:numId w:val="34"/>
        </w:numPr>
        <w:shd w:val="clear" w:color="auto" w:fill="FFFFFF"/>
        <w:tabs>
          <w:tab w:val="left" w:pos="426"/>
        </w:tabs>
        <w:snapToGrid w:val="0"/>
        <w:spacing w:line="460" w:lineRule="exact"/>
        <w:ind w:leftChars="0" w:left="482" w:hanging="482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r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  <w:lang w:eastAsia="zh-HK"/>
        </w:rPr>
        <w:t>主復活的真確</w:t>
      </w:r>
      <w:r w:rsidR="00F04C5C"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（</w:t>
      </w:r>
      <w:r w:rsidR="00C622C3"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v</w:t>
      </w:r>
      <w:r w:rsidR="00F04C5C"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v</w:t>
      </w:r>
      <w:r w:rsidR="00F04C5C" w:rsidRPr="008509C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1-</w:t>
      </w:r>
      <w:r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10</w:t>
      </w:r>
      <w:r w:rsidR="00F04C5C"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）</w:t>
      </w:r>
    </w:p>
    <w:p w:rsidR="00D85381" w:rsidRPr="008509C1" w:rsidRDefault="00D85381" w:rsidP="00D85381">
      <w:pPr>
        <w:widowControl/>
        <w:shd w:val="clear" w:color="auto" w:fill="FFFFFF"/>
        <w:tabs>
          <w:tab w:val="left" w:pos="426"/>
        </w:tabs>
        <w:snapToGrid w:val="0"/>
        <w:spacing w:line="460" w:lineRule="exact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28079B" w:rsidRPr="008509C1" w:rsidRDefault="008509C1" w:rsidP="00416DF1">
      <w:pPr>
        <w:pStyle w:val="af9"/>
        <w:widowControl/>
        <w:numPr>
          <w:ilvl w:val="0"/>
          <w:numId w:val="34"/>
        </w:numPr>
        <w:shd w:val="clear" w:color="auto" w:fill="FFFFFF"/>
        <w:tabs>
          <w:tab w:val="left" w:pos="426"/>
        </w:tabs>
        <w:snapToGrid w:val="0"/>
        <w:spacing w:line="460" w:lineRule="exact"/>
        <w:ind w:leftChars="0" w:left="482" w:hanging="482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r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  <w:lang w:eastAsia="zh-HK"/>
        </w:rPr>
        <w:t>主</w:t>
      </w:r>
      <w:r w:rsidR="00D85381"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  <w:lang w:eastAsia="zh-HK"/>
        </w:rPr>
        <w:t>復活的</w:t>
      </w:r>
      <w:r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  <w:lang w:eastAsia="zh-HK"/>
        </w:rPr>
        <w:t>意義</w:t>
      </w:r>
      <w:r w:rsidR="00F04C5C"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（</w:t>
      </w:r>
      <w:r w:rsidR="00C622C3"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vv</w:t>
      </w:r>
      <w:r w:rsidRPr="008509C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11</w:t>
      </w:r>
      <w:r w:rsidR="00F04C5C" w:rsidRPr="008509C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-</w:t>
      </w:r>
      <w:r w:rsidRPr="008509C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18</w:t>
      </w:r>
      <w:r w:rsidR="00F04C5C"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）</w:t>
      </w:r>
    </w:p>
    <w:p w:rsidR="00D85381" w:rsidRPr="008509C1" w:rsidRDefault="00D85381" w:rsidP="00D85381">
      <w:pPr>
        <w:widowControl/>
        <w:shd w:val="clear" w:color="auto" w:fill="FFFFFF"/>
        <w:tabs>
          <w:tab w:val="left" w:pos="426"/>
        </w:tabs>
        <w:snapToGrid w:val="0"/>
        <w:spacing w:line="460" w:lineRule="exact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6F2754" w:rsidRPr="008509C1" w:rsidRDefault="008509C1" w:rsidP="000E2F12">
      <w:pPr>
        <w:pStyle w:val="af9"/>
        <w:widowControl/>
        <w:numPr>
          <w:ilvl w:val="0"/>
          <w:numId w:val="34"/>
        </w:numPr>
        <w:shd w:val="clear" w:color="auto" w:fill="FFFFFF"/>
        <w:tabs>
          <w:tab w:val="left" w:pos="426"/>
        </w:tabs>
        <w:snapToGrid w:val="0"/>
        <w:spacing w:line="460" w:lineRule="exact"/>
        <w:ind w:leftChars="0" w:left="482" w:hanging="482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r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  <w:lang w:eastAsia="zh-HK"/>
        </w:rPr>
        <w:t>抹大拉的馬利亞</w:t>
      </w:r>
      <w:r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（</w:t>
      </w:r>
      <w:r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vv</w:t>
      </w:r>
      <w:r w:rsidRPr="008509C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1-</w:t>
      </w:r>
      <w:r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18</w:t>
      </w:r>
      <w:r w:rsidRPr="008509C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）</w:t>
      </w:r>
    </w:p>
    <w:p w:rsidR="00F04C5C" w:rsidRPr="008509C1" w:rsidRDefault="00F04C5C" w:rsidP="000303EA">
      <w:pPr>
        <w:pStyle w:val="af9"/>
        <w:widowControl/>
        <w:shd w:val="clear" w:color="auto" w:fill="FFFFFF"/>
        <w:snapToGrid w:val="0"/>
        <w:spacing w:line="460" w:lineRule="exact"/>
        <w:ind w:leftChars="0" w:left="0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bookmarkStart w:id="0" w:name="_GoBack"/>
      <w:bookmarkEnd w:id="0"/>
    </w:p>
    <w:sectPr w:rsidR="00F04C5C" w:rsidRPr="008509C1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38" w:rsidRDefault="00AE0D38">
      <w:r>
        <w:separator/>
      </w:r>
    </w:p>
  </w:endnote>
  <w:endnote w:type="continuationSeparator" w:id="0">
    <w:p w:rsidR="00AE0D38" w:rsidRDefault="00AE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8" w:rsidRDefault="00AE0D38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E0D38" w:rsidRDefault="00AE0D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8" w:rsidRPr="009D3E2D" w:rsidRDefault="00AE0D38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0303EA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AE0D38" w:rsidRPr="005612DF" w:rsidRDefault="00AE0D38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38" w:rsidRDefault="00AE0D38">
      <w:r>
        <w:separator/>
      </w:r>
    </w:p>
  </w:footnote>
  <w:footnote w:type="continuationSeparator" w:id="0">
    <w:p w:rsidR="00AE0D38" w:rsidRDefault="00AE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7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2603CC"/>
    <w:multiLevelType w:val="multilevel"/>
    <w:tmpl w:val="04090021"/>
    <w:numStyleLink w:val="1"/>
  </w:abstractNum>
  <w:abstractNum w:abstractNumId="15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6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36"/>
  </w:num>
  <w:num w:numId="4">
    <w:abstractNumId w:val="28"/>
  </w:num>
  <w:num w:numId="5">
    <w:abstractNumId w:val="35"/>
  </w:num>
  <w:num w:numId="6">
    <w:abstractNumId w:val="34"/>
  </w:num>
  <w:num w:numId="7">
    <w:abstractNumId w:val="16"/>
  </w:num>
  <w:num w:numId="8">
    <w:abstractNumId w:val="23"/>
  </w:num>
  <w:num w:numId="9">
    <w:abstractNumId w:val="7"/>
  </w:num>
  <w:num w:numId="10">
    <w:abstractNumId w:val="19"/>
  </w:num>
  <w:num w:numId="11">
    <w:abstractNumId w:val="4"/>
  </w:num>
  <w:num w:numId="12">
    <w:abstractNumId w:val="8"/>
  </w:num>
  <w:num w:numId="13">
    <w:abstractNumId w:val="24"/>
  </w:num>
  <w:num w:numId="14">
    <w:abstractNumId w:val="21"/>
  </w:num>
  <w:num w:numId="15">
    <w:abstractNumId w:val="20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13"/>
  </w:num>
  <w:num w:numId="21">
    <w:abstractNumId w:val="29"/>
  </w:num>
  <w:num w:numId="22">
    <w:abstractNumId w:val="3"/>
  </w:num>
  <w:num w:numId="23">
    <w:abstractNumId w:val="30"/>
  </w:num>
  <w:num w:numId="24">
    <w:abstractNumId w:val="14"/>
  </w:num>
  <w:num w:numId="25">
    <w:abstractNumId w:val="10"/>
  </w:num>
  <w:num w:numId="26">
    <w:abstractNumId w:val="6"/>
  </w:num>
  <w:num w:numId="27">
    <w:abstractNumId w:val="17"/>
  </w:num>
  <w:num w:numId="28">
    <w:abstractNumId w:val="12"/>
  </w:num>
  <w:num w:numId="29">
    <w:abstractNumId w:val="33"/>
  </w:num>
  <w:num w:numId="30">
    <w:abstractNumId w:val="27"/>
  </w:num>
  <w:num w:numId="31">
    <w:abstractNumId w:val="2"/>
  </w:num>
  <w:num w:numId="32">
    <w:abstractNumId w:val="32"/>
  </w:num>
  <w:num w:numId="33">
    <w:abstractNumId w:val="9"/>
  </w:num>
  <w:num w:numId="34">
    <w:abstractNumId w:val="26"/>
  </w:num>
  <w:num w:numId="35">
    <w:abstractNumId w:val="18"/>
  </w:num>
  <w:num w:numId="36">
    <w:abstractNumId w:val="25"/>
  </w:num>
  <w:num w:numId="37">
    <w:abstractNumId w:val="5"/>
  </w:num>
  <w:num w:numId="38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3EA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573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B2"/>
    <w:rsid w:val="003F02E1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40452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740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3839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150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2AF1"/>
    <w:rsid w:val="00BF316B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006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7DD"/>
    <w:rsid w:val="00F5182F"/>
    <w:rsid w:val="00F51C2B"/>
    <w:rsid w:val="00F51CB5"/>
    <w:rsid w:val="00F51CD1"/>
    <w:rsid w:val="00F51EC6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321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3D15-E75B-4302-A403-1437A496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754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2020-04-18T10:49:00Z</cp:lastPrinted>
  <dcterms:created xsi:type="dcterms:W3CDTF">2020-04-29T01:43:00Z</dcterms:created>
  <dcterms:modified xsi:type="dcterms:W3CDTF">2020-04-29T01:43:00Z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